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95" w:rsidRDefault="00444195" w:rsidP="0044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</w:rPr>
      </w:pPr>
      <w:proofErr w:type="gramStart"/>
      <w:r w:rsidRPr="00444195">
        <w:rPr>
          <w:rFonts w:ascii="Times New Roman" w:eastAsia="Times New Roman" w:hAnsi="Times New Roman" w:cs="Times New Roman"/>
          <w:b/>
          <w:bCs/>
          <w:sz w:val="30"/>
        </w:rPr>
        <w:t>Уважаемые</w:t>
      </w:r>
      <w:proofErr w:type="gramEnd"/>
      <w:r w:rsidRPr="00444195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</w:rPr>
        <w:t xml:space="preserve">обучающиеся </w:t>
      </w:r>
      <w:r w:rsidRPr="00444195">
        <w:rPr>
          <w:rFonts w:ascii="Times New Roman" w:eastAsia="Times New Roman" w:hAnsi="Times New Roman" w:cs="Times New Roman"/>
          <w:b/>
          <w:bCs/>
          <w:sz w:val="30"/>
        </w:rPr>
        <w:t xml:space="preserve">образовательных организаций, </w:t>
      </w:r>
    </w:p>
    <w:p w:rsidR="00444195" w:rsidRDefault="00444195" w:rsidP="0044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</w:rPr>
      </w:pPr>
      <w:r w:rsidRPr="00444195">
        <w:rPr>
          <w:rFonts w:ascii="Times New Roman" w:eastAsia="Times New Roman" w:hAnsi="Times New Roman" w:cs="Times New Roman"/>
          <w:b/>
          <w:bCs/>
          <w:sz w:val="30"/>
        </w:rPr>
        <w:t>родители (законные представители)!</w:t>
      </w:r>
    </w:p>
    <w:p w:rsidR="00444195" w:rsidRPr="00444195" w:rsidRDefault="00444195" w:rsidP="0044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195" w:rsidRPr="00444195" w:rsidRDefault="00444195" w:rsidP="00444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95">
        <w:rPr>
          <w:rFonts w:ascii="Times New Roman" w:eastAsia="Times New Roman" w:hAnsi="Times New Roman" w:cs="Times New Roman"/>
          <w:sz w:val="30"/>
          <w:szCs w:val="30"/>
        </w:rPr>
        <w:t>На территории города Челябинска функционируют 4 Центра тестирования комплекса ГТО, где можно выполнить конкретные нормативы по видам спорта, входящие во Всероссийский физкультурно-спортивный комплекс ГТО.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3463"/>
        <w:gridCol w:w="2713"/>
        <w:gridCol w:w="3047"/>
      </w:tblGrid>
      <w:tr w:rsidR="00444195" w:rsidRPr="00444195" w:rsidTr="00444195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Центра тестирования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Адрес, телефон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спорта</w:t>
            </w:r>
          </w:p>
        </w:tc>
      </w:tr>
      <w:tr w:rsidR="00444195" w:rsidRPr="00444195" w:rsidTr="00444195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«Легкоатлетический комплекс имени </w:t>
            </w:r>
            <w:proofErr w:type="spell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Е.Елесиной</w:t>
            </w:r>
            <w:proofErr w:type="spell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Челябинск, пр. Ленина, д.84, тел. 267-91-91, 267-96-99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Наклон вперед из </w:t>
            </w:r>
            <w:proofErr w:type="gram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стоя, прыжок в длину с места, сгибание и разгибание рук в упоре лежа, подтягивание, бег на 60м, 100м, поднимание туловища из положения лежа, стрельба, рывок гири, метание.</w:t>
            </w:r>
          </w:p>
        </w:tc>
      </w:tr>
      <w:tr w:rsidR="00444195" w:rsidRPr="00444195" w:rsidTr="00444195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Спортивный комплекс «Лидер»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Челябинск, </w:t>
            </w:r>
            <w:proofErr w:type="spell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Копейское</w:t>
            </w:r>
            <w:proofErr w:type="spell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шоссе, д.43а, тел.200-61-71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стоя, подтягивание, прыжок в длину с места, рывок гири, сгибание и разгибание рук в упоре лежа, наклон вперед из положения стоя, челночный бег 3х10.</w:t>
            </w:r>
          </w:p>
        </w:tc>
      </w:tr>
      <w:tr w:rsidR="00444195" w:rsidRPr="00444195" w:rsidTr="00444195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Дворец спорта «</w:t>
            </w:r>
            <w:proofErr w:type="spell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Метар-спорт</w:t>
            </w:r>
            <w:proofErr w:type="spell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Челябинск, ул. </w:t>
            </w:r>
            <w:proofErr w:type="gram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Черкасская</w:t>
            </w:r>
            <w:proofErr w:type="gram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, д.1, тел. 721-03-88, 721-03-37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стоя, подтягивание, прыжок в длину с места, рывок гири, сгибание и разгибание рук в упоре лежа.</w:t>
            </w:r>
          </w:p>
        </w:tc>
      </w:tr>
      <w:tr w:rsidR="00444195" w:rsidRPr="00444195" w:rsidTr="00444195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ДОД СДЮШОР № 3 по футболу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Челябинск, ул. </w:t>
            </w:r>
            <w:proofErr w:type="spell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Доватора</w:t>
            </w:r>
            <w:proofErr w:type="spell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, д.15 тел. 260-64-85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195" w:rsidRPr="00444195" w:rsidRDefault="00444195" w:rsidP="00444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Поднимание туловища из </w:t>
            </w:r>
            <w:proofErr w:type="gramStart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</w:t>
            </w:r>
            <w:proofErr w:type="gramEnd"/>
            <w:r w:rsidRPr="004441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стоя, подтягивание, прыжок в длину с места, рывок гири, сгибание и разгибание рук в упоре лежа, наклон вперед из положения стоя, челночный бег 3х10, метание теннисного мяча в цель.</w:t>
            </w:r>
          </w:p>
        </w:tc>
      </w:tr>
    </w:tbl>
    <w:p w:rsidR="00444195" w:rsidRPr="00444195" w:rsidRDefault="00444195" w:rsidP="00444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95">
        <w:rPr>
          <w:rFonts w:ascii="Times New Roman" w:eastAsia="Times New Roman" w:hAnsi="Times New Roman" w:cs="Times New Roman"/>
          <w:sz w:val="30"/>
          <w:szCs w:val="30"/>
        </w:rPr>
        <w:lastRenderedPageBreak/>
        <w:t>Кроме того для каждой возрастной группы существуют альтернативные виды спорта при выполнении норм физкультурно-спортивного комплекса ГТО.</w:t>
      </w:r>
    </w:p>
    <w:p w:rsidR="00444195" w:rsidRPr="00444195" w:rsidRDefault="00444195" w:rsidP="00444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95">
        <w:rPr>
          <w:rFonts w:ascii="Times New Roman" w:eastAsia="Times New Roman" w:hAnsi="Times New Roman" w:cs="Times New Roman"/>
          <w:sz w:val="30"/>
          <w:szCs w:val="30"/>
        </w:rPr>
        <w:t xml:space="preserve">Подробную информацию можно уточнить на официальном сайте </w:t>
      </w:r>
      <w:proofErr w:type="spellStart"/>
      <w:r w:rsidRPr="00444195">
        <w:rPr>
          <w:rFonts w:ascii="Times New Roman" w:eastAsia="Times New Roman" w:hAnsi="Times New Roman" w:cs="Times New Roman"/>
          <w:sz w:val="30"/>
          <w:szCs w:val="30"/>
        </w:rPr>
        <w:t>gto.ru</w:t>
      </w:r>
      <w:proofErr w:type="spellEnd"/>
      <w:r w:rsidRPr="00444195">
        <w:rPr>
          <w:rFonts w:ascii="Times New Roman" w:eastAsia="Times New Roman" w:hAnsi="Times New Roman" w:cs="Times New Roman"/>
          <w:sz w:val="30"/>
          <w:szCs w:val="30"/>
        </w:rPr>
        <w:t>, 74-sport.ru (раздел ГТО).</w:t>
      </w:r>
    </w:p>
    <w:p w:rsidR="00444195" w:rsidRPr="00444195" w:rsidRDefault="00444195" w:rsidP="00444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95">
        <w:rPr>
          <w:rFonts w:ascii="Times New Roman" w:eastAsia="Times New Roman" w:hAnsi="Times New Roman" w:cs="Times New Roman"/>
          <w:sz w:val="30"/>
          <w:szCs w:val="30"/>
        </w:rPr>
        <w:t xml:space="preserve">Региональным оператором Всероссийского физкультурно-спортивного комплекса ГТО является «Дирекция спортивно-массовых мероприятий и Всероссийского физкультурно-спортивного комплекса «Готов к труду и обороне» (ГТО) в Челябинской области», расположенный по адресу: </w:t>
      </w:r>
      <w:proofErr w:type="gramStart"/>
      <w:r w:rsidRPr="0044419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444195">
        <w:rPr>
          <w:rFonts w:ascii="Times New Roman" w:eastAsia="Times New Roman" w:hAnsi="Times New Roman" w:cs="Times New Roman"/>
          <w:sz w:val="30"/>
          <w:szCs w:val="30"/>
        </w:rPr>
        <w:t>. Челябинск, ул. Сони Кривой, д. 75а. тел. 200-46-71.</w:t>
      </w:r>
    </w:p>
    <w:p w:rsidR="007B5556" w:rsidRDefault="007B5556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p w:rsidR="00AE092A" w:rsidRDefault="00AE092A"/>
    <w:sectPr w:rsidR="00AE092A" w:rsidSect="007B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4195"/>
    <w:rsid w:val="00444195"/>
    <w:rsid w:val="00777076"/>
    <w:rsid w:val="007B5556"/>
    <w:rsid w:val="00A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195"/>
    <w:rPr>
      <w:b/>
      <w:bCs/>
    </w:rPr>
  </w:style>
  <w:style w:type="character" w:styleId="a5">
    <w:name w:val="Hyperlink"/>
    <w:basedOn w:val="a0"/>
    <w:uiPriority w:val="99"/>
    <w:semiHidden/>
    <w:unhideWhenUsed/>
    <w:rsid w:val="0044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</cp:revision>
  <dcterms:created xsi:type="dcterms:W3CDTF">2016-09-22T04:01:00Z</dcterms:created>
  <dcterms:modified xsi:type="dcterms:W3CDTF">2016-09-22T13:28:00Z</dcterms:modified>
</cp:coreProperties>
</file>